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D1" w:rsidRPr="00915528" w:rsidRDefault="00DC4DD1" w:rsidP="00455E05">
      <w:pPr>
        <w:jc w:val="center"/>
        <w:rPr>
          <w:b/>
          <w:sz w:val="28"/>
          <w:lang w:val="pl-PL"/>
        </w:rPr>
      </w:pPr>
      <w:r w:rsidRPr="00915528">
        <w:rPr>
          <w:b/>
          <w:sz w:val="28"/>
          <w:lang w:val="pl-PL"/>
        </w:rPr>
        <w:t>Regulamin konkursu „25 lat Intergraph w Polsce”</w:t>
      </w:r>
    </w:p>
    <w:p w:rsidR="00DC4DD1" w:rsidRPr="00915528" w:rsidRDefault="00DC4DD1" w:rsidP="00030194">
      <w:pPr>
        <w:jc w:val="both"/>
        <w:rPr>
          <w:b/>
          <w:lang w:val="pl-PL"/>
        </w:rPr>
      </w:pPr>
    </w:p>
    <w:p w:rsidR="00DC4DD1" w:rsidRPr="00915528" w:rsidRDefault="00DC4DD1" w:rsidP="00455E05">
      <w:pPr>
        <w:jc w:val="center"/>
        <w:rPr>
          <w:b/>
          <w:lang w:val="pl-PL"/>
        </w:rPr>
      </w:pPr>
      <w:r w:rsidRPr="00915528">
        <w:rPr>
          <w:b/>
          <w:lang w:val="pl-PL"/>
        </w:rPr>
        <w:t>§ 1. POSTANOWIENIA OGÓLNE</w:t>
      </w:r>
    </w:p>
    <w:p w:rsidR="00DC4DD1" w:rsidRPr="00915528" w:rsidRDefault="00DC4DD1" w:rsidP="00030194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915528">
        <w:rPr>
          <w:lang w:val="pl-PL"/>
        </w:rPr>
        <w:t>Organizatorami konkursu są firma Intergraph Polska Sp. z o.o. oraz Wydawnictwo Miesięcznika GEODETA i portalu geoforum.pl.</w:t>
      </w:r>
    </w:p>
    <w:p w:rsidR="00DC4DD1" w:rsidRPr="00915528" w:rsidRDefault="00DC4DD1" w:rsidP="00030194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915528">
        <w:rPr>
          <w:lang w:val="pl-PL"/>
        </w:rPr>
        <w:t>Przedmiotem konkursu jest udzielenie poprawnych odpowiedzi na zamieszczone na stronie geoforum.pl pytania konkursowe.</w:t>
      </w:r>
    </w:p>
    <w:p w:rsidR="00DC4DD1" w:rsidRPr="00915528" w:rsidRDefault="00DC4DD1" w:rsidP="00030194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915528">
        <w:rPr>
          <w:lang w:val="pl-PL"/>
        </w:rPr>
        <w:t>Konkurs organizowany jest na terytorium Rzeczypospolitej Polskiej i trwać będzie przez 14 dni, począwszy od dnia 03.08.2015 do 16.08.2015 włącznie.</w:t>
      </w:r>
    </w:p>
    <w:p w:rsidR="00DC4DD1" w:rsidRPr="00915528" w:rsidRDefault="00DC4DD1" w:rsidP="00030194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915528">
        <w:rPr>
          <w:lang w:val="pl-PL"/>
        </w:rPr>
        <w:t>Wyniki konkursu ogłoszone zostaną 20.08.2015 na portalu geoforum.pl.</w:t>
      </w:r>
    </w:p>
    <w:p w:rsidR="00DC4DD1" w:rsidRPr="00915528" w:rsidRDefault="00DC4DD1" w:rsidP="00030194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915528">
        <w:rPr>
          <w:lang w:val="pl-PL"/>
        </w:rPr>
        <w:t xml:space="preserve">Oficjalne rozdanie nagród odbędzie się podczas „FORUM NOWYCH TECHNOLOGII </w:t>
      </w:r>
      <w:smartTag w:uri="urn:schemas-microsoft-com:office:smarttags" w:element="metricconverter">
        <w:smartTagPr>
          <w:attr w:name="ProductID" w:val="2015”"/>
        </w:smartTagPr>
        <w:r w:rsidRPr="00915528">
          <w:rPr>
            <w:lang w:val="pl-PL"/>
          </w:rPr>
          <w:t>2015”</w:t>
        </w:r>
      </w:smartTag>
      <w:r w:rsidRPr="00915528">
        <w:rPr>
          <w:lang w:val="pl-PL"/>
        </w:rPr>
        <w:t xml:space="preserve"> w dniu 16.09.2015 w Hotelu Bania Thermal&amp;Ski, w Białce Tatrzańskiej.</w:t>
      </w:r>
    </w:p>
    <w:p w:rsidR="00DC4DD1" w:rsidRPr="00915528" w:rsidRDefault="00DC4DD1" w:rsidP="00030194">
      <w:pPr>
        <w:pStyle w:val="ListParagraph"/>
        <w:jc w:val="both"/>
        <w:rPr>
          <w:lang w:val="pl-PL"/>
        </w:rPr>
      </w:pPr>
    </w:p>
    <w:p w:rsidR="00DC4DD1" w:rsidRPr="00915528" w:rsidRDefault="00DC4DD1" w:rsidP="00455E05">
      <w:pPr>
        <w:jc w:val="center"/>
        <w:rPr>
          <w:b/>
          <w:lang w:val="pl-PL"/>
        </w:rPr>
      </w:pPr>
      <w:r w:rsidRPr="00915528">
        <w:rPr>
          <w:b/>
          <w:lang w:val="pl-PL"/>
        </w:rPr>
        <w:t>§ 2. WARUNKI UCZESTNICTWA I ZASADY KONKURSU</w:t>
      </w:r>
    </w:p>
    <w:p w:rsidR="00DC4DD1" w:rsidRPr="00915528" w:rsidRDefault="00DC4DD1" w:rsidP="000301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pl-PL"/>
        </w:rPr>
      </w:pPr>
      <w:r w:rsidRPr="00915528">
        <w:rPr>
          <w:lang w:val="pl-PL"/>
        </w:rPr>
        <w:t xml:space="preserve">Uczestnikiem konkursu może być każdy obywatel RP. </w:t>
      </w:r>
    </w:p>
    <w:p w:rsidR="00DC4DD1" w:rsidRPr="00915528" w:rsidRDefault="00DC4DD1" w:rsidP="000301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pl-PL"/>
        </w:rPr>
      </w:pPr>
      <w:r w:rsidRPr="00915528">
        <w:rPr>
          <w:lang w:val="pl-PL"/>
        </w:rPr>
        <w:t>Warunkiem udziału w konkursie jest udzielenie poprawnych odpowiedzi na pytania konkursowe, w terminie określonym w regulaminie, poprzez wypełnienie ankiety zamieszczonej na portalu geoforum.pl.</w:t>
      </w:r>
    </w:p>
    <w:p w:rsidR="00DC4DD1" w:rsidRPr="00915528" w:rsidRDefault="00DC4DD1" w:rsidP="000301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pl-PL"/>
        </w:rPr>
      </w:pPr>
      <w:r w:rsidRPr="00915528">
        <w:rPr>
          <w:lang w:val="pl-PL"/>
        </w:rPr>
        <w:t xml:space="preserve">Pytania są jednokrotnego wyboru i posiadają trzy odpowiedzi, z czego tylko jedna jest prawidłowa. </w:t>
      </w:r>
    </w:p>
    <w:p w:rsidR="00DC4DD1" w:rsidRPr="00915528" w:rsidRDefault="00DC4DD1" w:rsidP="000301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pl-PL"/>
        </w:rPr>
      </w:pPr>
      <w:r w:rsidRPr="00915528">
        <w:rPr>
          <w:lang w:val="pl-PL"/>
        </w:rPr>
        <w:t>Odpowiedzi muszą być opatrzone imieniem i nazwiskiem uczestnika konkursu, adresem e-mail oraz numerem telefonu kontaktowego.</w:t>
      </w:r>
    </w:p>
    <w:p w:rsidR="00DC4DD1" w:rsidRPr="00915528" w:rsidRDefault="00DC4DD1" w:rsidP="000301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pl-PL"/>
        </w:rPr>
      </w:pPr>
      <w:r w:rsidRPr="00915528">
        <w:rPr>
          <w:lang w:val="pl-PL"/>
        </w:rPr>
        <w:t>W przypadku nie udzielenia ani jednej poprawnej odpowiedzi na pytania konkursowe, organizatorzy zastrzegają sobie prawo do niedopuszczenia zgłoszenia do udziału w konkursie.</w:t>
      </w:r>
    </w:p>
    <w:p w:rsidR="00DC4DD1" w:rsidRPr="00915528" w:rsidRDefault="00DC4DD1" w:rsidP="000301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pl-PL"/>
        </w:rPr>
      </w:pPr>
      <w:r w:rsidRPr="00915528">
        <w:rPr>
          <w:lang w:val="pl-PL"/>
        </w:rPr>
        <w:t>Każdy uczestnik może tylko raz udzielić odpowiedzi na pytania.</w:t>
      </w:r>
    </w:p>
    <w:p w:rsidR="00DC4DD1" w:rsidRPr="00915528" w:rsidRDefault="00DC4DD1" w:rsidP="000301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pl-PL"/>
        </w:rPr>
      </w:pPr>
      <w:r w:rsidRPr="00915528">
        <w:rPr>
          <w:lang w:val="pl-PL"/>
        </w:rPr>
        <w:t>Biorąc udział w konkursie uczestnik wyraża zgodę na zasady konkursu określone w regulaminie.</w:t>
      </w:r>
    </w:p>
    <w:p w:rsidR="00DC4DD1" w:rsidRPr="00915528" w:rsidRDefault="00DC4DD1" w:rsidP="000301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pl-PL"/>
        </w:rPr>
      </w:pPr>
      <w:r w:rsidRPr="00915528">
        <w:rPr>
          <w:lang w:val="pl-PL"/>
        </w:rPr>
        <w:t>Konkurs rozstrzygnięty zostanie najpóźniej do godz. 24: 00 dnia 20.08.2015.</w:t>
      </w:r>
    </w:p>
    <w:p w:rsidR="00DC4DD1" w:rsidRPr="00915528" w:rsidRDefault="00DC4DD1" w:rsidP="00030194">
      <w:pPr>
        <w:pStyle w:val="ListParagraph"/>
        <w:jc w:val="both"/>
        <w:rPr>
          <w:lang w:val="pl-PL"/>
        </w:rPr>
      </w:pPr>
    </w:p>
    <w:p w:rsidR="00DC4DD1" w:rsidRPr="00915528" w:rsidRDefault="00DC4DD1" w:rsidP="00455E05">
      <w:pPr>
        <w:jc w:val="center"/>
        <w:rPr>
          <w:b/>
          <w:lang w:val="pl-PL"/>
        </w:rPr>
      </w:pPr>
      <w:r w:rsidRPr="00915528">
        <w:rPr>
          <w:b/>
          <w:lang w:val="pl-PL"/>
        </w:rPr>
        <w:t>§ 3. NAGRODA</w:t>
      </w:r>
    </w:p>
    <w:p w:rsidR="00DC4DD1" w:rsidRPr="00915528" w:rsidRDefault="00DC4DD1" w:rsidP="00030194">
      <w:pPr>
        <w:pStyle w:val="ListParagraph"/>
        <w:numPr>
          <w:ilvl w:val="0"/>
          <w:numId w:val="9"/>
        </w:numPr>
        <w:jc w:val="both"/>
        <w:rPr>
          <w:lang w:val="pl-PL"/>
        </w:rPr>
      </w:pPr>
      <w:r w:rsidRPr="00915528">
        <w:rPr>
          <w:lang w:val="pl-PL"/>
        </w:rPr>
        <w:t xml:space="preserve">W konkursie przyznane zostaną 3 nagrody: </w:t>
      </w:r>
    </w:p>
    <w:p w:rsidR="00DC4DD1" w:rsidRPr="00915528" w:rsidRDefault="00DC4DD1" w:rsidP="00A01667">
      <w:pPr>
        <w:pStyle w:val="ListParagraph"/>
        <w:numPr>
          <w:ilvl w:val="0"/>
          <w:numId w:val="19"/>
        </w:numPr>
        <w:jc w:val="both"/>
        <w:rPr>
          <w:lang w:val="pl-PL"/>
        </w:rPr>
      </w:pPr>
      <w:r w:rsidRPr="00915528">
        <w:rPr>
          <w:lang w:val="pl-PL"/>
        </w:rPr>
        <w:t xml:space="preserve">Nagroda główna: bezpłatny udział w konferencji Forum Nowych Technologii, organizowanej przez firmę Intergraph w dniach 16-18 września 2015, w hotelu Bania Thermal&amp;Ski, w Białce Tatrzańskiej oraz roczna darmowa prenumerata miesięcznika Geodeta. </w:t>
      </w:r>
    </w:p>
    <w:p w:rsidR="00DC4DD1" w:rsidRPr="00915528" w:rsidRDefault="00DC4DD1" w:rsidP="00A01667">
      <w:pPr>
        <w:pStyle w:val="ListParagraph"/>
        <w:numPr>
          <w:ilvl w:val="0"/>
          <w:numId w:val="19"/>
        </w:numPr>
        <w:jc w:val="both"/>
        <w:rPr>
          <w:lang w:val="pl-PL"/>
        </w:rPr>
      </w:pPr>
      <w:r w:rsidRPr="00915528">
        <w:rPr>
          <w:lang w:val="pl-PL"/>
        </w:rPr>
        <w:t>Nagroda druga: Tablet marki Dell VENUE 8 PRO oraz 20% zniżki na udział w Forum Nowych Technologii 2015 oraz roczna darmowa prenumerata miesięcznika Geodeta.</w:t>
      </w:r>
    </w:p>
    <w:p w:rsidR="00DC4DD1" w:rsidRPr="00915528" w:rsidRDefault="00DC4DD1" w:rsidP="00A01667">
      <w:pPr>
        <w:pStyle w:val="ListParagraph"/>
        <w:numPr>
          <w:ilvl w:val="0"/>
          <w:numId w:val="19"/>
        </w:numPr>
        <w:jc w:val="both"/>
        <w:rPr>
          <w:lang w:val="pl-PL"/>
        </w:rPr>
      </w:pPr>
      <w:r w:rsidRPr="00915528">
        <w:rPr>
          <w:lang w:val="pl-PL"/>
        </w:rPr>
        <w:t>Nagroda trzecia: Zestaw gadżetów Intergraph oraz roczna darmowa prenumerata miesięcznika Geodeta.</w:t>
      </w:r>
    </w:p>
    <w:p w:rsidR="00DC4DD1" w:rsidRPr="00915528" w:rsidRDefault="00DC4DD1" w:rsidP="00660449">
      <w:pPr>
        <w:pStyle w:val="ListParagraph"/>
        <w:numPr>
          <w:ilvl w:val="0"/>
          <w:numId w:val="19"/>
        </w:numPr>
        <w:jc w:val="both"/>
        <w:rPr>
          <w:lang w:val="pl-PL"/>
        </w:rPr>
      </w:pPr>
      <w:r w:rsidRPr="00915528">
        <w:rPr>
          <w:lang w:val="pl-PL"/>
        </w:rPr>
        <w:t xml:space="preserve">Wśród uczestników komisja wyłoni 3 zwycięzców, którzy poprawnie odpowiedzą na jak największą liczbę pytań konkursowych.  Nagrody zostaną przydzielone na podstawie największej ilość poprawnych odpowiedzi. W przypadku większej liczby uczestników z najwyższą liczbą poprawnych </w:t>
      </w:r>
      <w:r w:rsidR="00915528" w:rsidRPr="00915528">
        <w:rPr>
          <w:lang w:val="pl-PL"/>
        </w:rPr>
        <w:t>odpowiedzi decydować</w:t>
      </w:r>
      <w:r w:rsidRPr="00915528">
        <w:rPr>
          <w:lang w:val="pl-PL"/>
        </w:rPr>
        <w:t xml:space="preserve"> będzie kolejność zgłoszeń.</w:t>
      </w:r>
    </w:p>
    <w:p w:rsidR="0027552A" w:rsidRPr="00915528" w:rsidRDefault="0027552A" w:rsidP="00915528">
      <w:pPr>
        <w:pStyle w:val="ListParagraph"/>
        <w:numPr>
          <w:ilvl w:val="0"/>
          <w:numId w:val="9"/>
        </w:numPr>
        <w:jc w:val="both"/>
        <w:rPr>
          <w:lang w:val="pl-PL"/>
        </w:rPr>
      </w:pPr>
      <w:r w:rsidRPr="00915528">
        <w:rPr>
          <w:lang w:val="pl-PL"/>
        </w:rPr>
        <w:lastRenderedPageBreak/>
        <w:t xml:space="preserve">Komisja składać się będzie z trzech osób w składzie: dwie osoby z firmy Intergraph i jedną z Wydawnictwa </w:t>
      </w:r>
      <w:r w:rsidR="00915528" w:rsidRPr="00915528">
        <w:rPr>
          <w:lang w:val="pl-PL"/>
        </w:rPr>
        <w:t>Miesięcznika</w:t>
      </w:r>
      <w:r w:rsidRPr="00915528">
        <w:rPr>
          <w:lang w:val="pl-PL"/>
        </w:rPr>
        <w:t xml:space="preserve"> Geodeta. </w:t>
      </w:r>
    </w:p>
    <w:p w:rsidR="00DC4DD1" w:rsidRPr="00915528" w:rsidRDefault="00DC4DD1" w:rsidP="00A01667">
      <w:pPr>
        <w:pStyle w:val="ListParagraph"/>
        <w:numPr>
          <w:ilvl w:val="0"/>
          <w:numId w:val="9"/>
        </w:numPr>
        <w:jc w:val="both"/>
        <w:rPr>
          <w:lang w:val="pl-PL"/>
        </w:rPr>
      </w:pPr>
      <w:r w:rsidRPr="00915528">
        <w:rPr>
          <w:lang w:val="pl-PL"/>
        </w:rPr>
        <w:t>Zwycięzcy konkursu przysługuje prawo do rezygnacji z przyjęcia nagrody, nie podlega ona jednak wymianie na żadną inną.</w:t>
      </w:r>
    </w:p>
    <w:p w:rsidR="00DC4DD1" w:rsidRPr="00915528" w:rsidRDefault="00DC4DD1" w:rsidP="00A01667">
      <w:pPr>
        <w:pStyle w:val="ListParagraph"/>
        <w:numPr>
          <w:ilvl w:val="0"/>
          <w:numId w:val="9"/>
        </w:numPr>
        <w:jc w:val="both"/>
        <w:rPr>
          <w:lang w:val="pl-PL"/>
        </w:rPr>
      </w:pPr>
      <w:r w:rsidRPr="00915528">
        <w:rPr>
          <w:lang w:val="pl-PL"/>
        </w:rPr>
        <w:t>Zwycięzca zobowiązany jest potwierdzić wolę odbioru nagrody podając swoje dane osobowe, wykorzystane jedynie na potrzeby konkursu. W przeciwnym wypadku traci prawo do nagrody.</w:t>
      </w:r>
    </w:p>
    <w:p w:rsidR="00DC4DD1" w:rsidRPr="00915528" w:rsidRDefault="00DC4DD1" w:rsidP="00455E05">
      <w:pPr>
        <w:jc w:val="center"/>
        <w:rPr>
          <w:b/>
          <w:lang w:val="pl-PL"/>
        </w:rPr>
      </w:pPr>
      <w:r w:rsidRPr="00915528">
        <w:rPr>
          <w:b/>
          <w:lang w:val="pl-PL"/>
        </w:rPr>
        <w:t>§ 4. OCHRONA DANYCH OSOBOWYCH</w:t>
      </w:r>
    </w:p>
    <w:p w:rsidR="00DC4DD1" w:rsidRPr="00915528" w:rsidRDefault="00DC4DD1" w:rsidP="00030194">
      <w:pPr>
        <w:pStyle w:val="ListParagraph"/>
        <w:numPr>
          <w:ilvl w:val="0"/>
          <w:numId w:val="16"/>
        </w:numPr>
        <w:jc w:val="both"/>
        <w:rPr>
          <w:lang w:val="pl-PL"/>
        </w:rPr>
      </w:pPr>
      <w:r w:rsidRPr="00915528">
        <w:rPr>
          <w:lang w:val="pl-PL"/>
        </w:rPr>
        <w:t xml:space="preserve">Uczestnictwo w konkursie, upoważnia Intergraph Polska Sp. Zo.o. oraz wydawnictwo GEODETA do przetwarzania danych osobowych w zakresie i w sposób niezbędny do właściwej realizacji konkursu, zgodnie z ustawą z dnia 29 sierpnia 1997 roku o ochronie danych osobowych (Dz.U. 2002, Nr 101, poz. 926 z późn. zm.).  </w:t>
      </w:r>
    </w:p>
    <w:p w:rsidR="00DC4DD1" w:rsidRPr="00915528" w:rsidRDefault="00DC4DD1" w:rsidP="00030194">
      <w:pPr>
        <w:pStyle w:val="ListParagraph"/>
        <w:numPr>
          <w:ilvl w:val="0"/>
          <w:numId w:val="16"/>
        </w:numPr>
        <w:jc w:val="both"/>
        <w:rPr>
          <w:lang w:val="pl-PL"/>
        </w:rPr>
      </w:pPr>
      <w:r w:rsidRPr="00915528">
        <w:rPr>
          <w:lang w:val="pl-PL"/>
        </w:rPr>
        <w:t>Administratorem danych osobowych udostępnianych przez uczestników oraz ich opiekunów prawnych lub przedstawicieli ustawowych jest Intergraph Polska Sp. Zo.o oraz wydawnictw</w:t>
      </w:r>
      <w:bookmarkStart w:id="0" w:name="_GoBack"/>
      <w:bookmarkEnd w:id="0"/>
      <w:r w:rsidRPr="00915528">
        <w:rPr>
          <w:lang w:val="pl-PL"/>
        </w:rPr>
        <w:t>o GEODETA. Dane osobowe uczestników będą przetwarzane jedynie w celu prawidłowego przeprowadzenia konkursu i jego rozliczenia.</w:t>
      </w:r>
    </w:p>
    <w:p w:rsidR="00DC4DD1" w:rsidRPr="00915528" w:rsidRDefault="00DC4DD1" w:rsidP="00030194">
      <w:pPr>
        <w:pStyle w:val="ListParagraph"/>
        <w:numPr>
          <w:ilvl w:val="0"/>
          <w:numId w:val="16"/>
        </w:numPr>
        <w:jc w:val="both"/>
        <w:rPr>
          <w:lang w:val="pl-PL"/>
        </w:rPr>
      </w:pPr>
      <w:r w:rsidRPr="00915528">
        <w:rPr>
          <w:color w:val="000000"/>
          <w:lang w:val="pl-PL"/>
        </w:rPr>
        <w:t xml:space="preserve">Organizator przetwarzać będzie dane osobowe uczestników w następującym zakresie: </w:t>
      </w:r>
      <w:r w:rsidRPr="00915528">
        <w:rPr>
          <w:lang w:val="pl-PL"/>
        </w:rPr>
        <w:t>imię i nazwisko, adres e-mail uczestnika, numer telefonu kontaktowego.</w:t>
      </w:r>
    </w:p>
    <w:p w:rsidR="00DC4DD1" w:rsidRPr="00915528" w:rsidRDefault="00DC4DD1" w:rsidP="00030194">
      <w:pPr>
        <w:pStyle w:val="ListParagraph"/>
        <w:numPr>
          <w:ilvl w:val="0"/>
          <w:numId w:val="16"/>
        </w:numPr>
        <w:jc w:val="both"/>
        <w:rPr>
          <w:lang w:val="pl-PL"/>
        </w:rPr>
      </w:pPr>
      <w:r w:rsidRPr="00915528">
        <w:rPr>
          <w:color w:val="000000"/>
          <w:lang w:val="pl-PL"/>
        </w:rPr>
        <w:t>Okres przetwarzania danych osobowych uczestników, biegnie od momentu ich przekazania przez uczestników, do upływu okresu wskazanego w regulaminie na zgłoszenie reklamacji oraz ich rozpatrzenie przez organizatora.</w:t>
      </w:r>
    </w:p>
    <w:p w:rsidR="00DC4DD1" w:rsidRPr="00915528" w:rsidRDefault="00DC4DD1" w:rsidP="00030194">
      <w:pPr>
        <w:pStyle w:val="ListParagraph"/>
        <w:jc w:val="both"/>
        <w:rPr>
          <w:lang w:val="pl-PL"/>
        </w:rPr>
      </w:pPr>
    </w:p>
    <w:p w:rsidR="00DC4DD1" w:rsidRPr="00915528" w:rsidRDefault="00DC4DD1" w:rsidP="00455E05">
      <w:pPr>
        <w:jc w:val="center"/>
        <w:rPr>
          <w:b/>
          <w:lang w:val="pl-PL"/>
        </w:rPr>
      </w:pPr>
      <w:r w:rsidRPr="00915528">
        <w:rPr>
          <w:b/>
          <w:lang w:val="pl-PL"/>
        </w:rPr>
        <w:t>§ 5. REKLAMACJE</w:t>
      </w:r>
    </w:p>
    <w:p w:rsidR="00DC4DD1" w:rsidRPr="00915528" w:rsidRDefault="00DC4DD1" w:rsidP="00030194">
      <w:pPr>
        <w:pStyle w:val="ListParagraph"/>
        <w:numPr>
          <w:ilvl w:val="0"/>
          <w:numId w:val="18"/>
        </w:numPr>
        <w:jc w:val="both"/>
        <w:rPr>
          <w:lang w:val="pl-PL"/>
        </w:rPr>
      </w:pPr>
      <w:r w:rsidRPr="00915528">
        <w:rPr>
          <w:lang w:val="pl-PL"/>
        </w:rPr>
        <w:t>Wszelkie reklamacje dotyczące sposobu przeprowadzenia konkursu, uczestnicy powinni zgłaszać organizatorom na piśmie w czasie trwania konkursu.</w:t>
      </w:r>
    </w:p>
    <w:p w:rsidR="00DC4DD1" w:rsidRPr="00915528" w:rsidRDefault="00DC4DD1" w:rsidP="00030194">
      <w:pPr>
        <w:pStyle w:val="ListParagraph"/>
        <w:numPr>
          <w:ilvl w:val="0"/>
          <w:numId w:val="18"/>
        </w:numPr>
        <w:jc w:val="both"/>
        <w:rPr>
          <w:lang w:val="pl-PL"/>
        </w:rPr>
      </w:pPr>
      <w:r w:rsidRPr="00915528">
        <w:rPr>
          <w:lang w:val="pl-PL"/>
        </w:rPr>
        <w:t>Pisemna reklamacja powinna zawierać imię, nazwisko i dokładny adres uczestnika, jak również dokładny opis i powód reklamacji.</w:t>
      </w:r>
    </w:p>
    <w:p w:rsidR="00DC4DD1" w:rsidRPr="00915528" w:rsidRDefault="00DC4DD1" w:rsidP="00030194">
      <w:pPr>
        <w:pStyle w:val="ListParagraph"/>
        <w:numPr>
          <w:ilvl w:val="0"/>
          <w:numId w:val="18"/>
        </w:numPr>
        <w:jc w:val="both"/>
        <w:rPr>
          <w:lang w:val="pl-PL"/>
        </w:rPr>
      </w:pPr>
      <w:r w:rsidRPr="00915528">
        <w:rPr>
          <w:lang w:val="pl-PL"/>
        </w:rPr>
        <w:t>Reklamacje rozpatrywane będą niezwłocznie, jednakże nie dłużej niż w ciągu 14 dni roboczych od dnia ich otrzymania przez organizatora.</w:t>
      </w:r>
    </w:p>
    <w:p w:rsidR="00DC4DD1" w:rsidRPr="00915528" w:rsidRDefault="00DC4DD1" w:rsidP="00030194">
      <w:pPr>
        <w:pStyle w:val="ListParagraph"/>
        <w:numPr>
          <w:ilvl w:val="0"/>
          <w:numId w:val="18"/>
        </w:numPr>
        <w:jc w:val="both"/>
        <w:rPr>
          <w:lang w:val="pl-PL"/>
        </w:rPr>
      </w:pPr>
      <w:r w:rsidRPr="00915528">
        <w:rPr>
          <w:lang w:val="pl-PL"/>
        </w:rPr>
        <w:t>Uczestnik zostaje powiadomiony o decyzji organizatora listem poleconym wysłanym na adres podany w reklamacji w terminie 7 dni roboczych od daty rozpatrzenia reklamacji.</w:t>
      </w:r>
    </w:p>
    <w:p w:rsidR="00DC4DD1" w:rsidRPr="00915528" w:rsidRDefault="00DC4DD1" w:rsidP="00030194">
      <w:pPr>
        <w:pStyle w:val="ListParagraph"/>
        <w:jc w:val="both"/>
        <w:rPr>
          <w:lang w:val="pl-PL"/>
        </w:rPr>
      </w:pPr>
    </w:p>
    <w:p w:rsidR="00DC4DD1" w:rsidRPr="00915528" w:rsidRDefault="00DC4DD1" w:rsidP="00455E05">
      <w:pPr>
        <w:jc w:val="center"/>
        <w:rPr>
          <w:b/>
          <w:lang w:val="pl-PL"/>
        </w:rPr>
      </w:pPr>
      <w:r w:rsidRPr="00915528">
        <w:rPr>
          <w:b/>
          <w:lang w:val="pl-PL"/>
        </w:rPr>
        <w:t>§ 6. POSTANOWIENIA KOŃCOWE</w:t>
      </w:r>
    </w:p>
    <w:p w:rsidR="00DC4DD1" w:rsidRPr="00915528" w:rsidRDefault="00DC4DD1" w:rsidP="00030194">
      <w:pPr>
        <w:pStyle w:val="ListParagraph"/>
        <w:numPr>
          <w:ilvl w:val="0"/>
          <w:numId w:val="14"/>
        </w:numPr>
        <w:jc w:val="both"/>
        <w:rPr>
          <w:lang w:val="pl-PL"/>
        </w:rPr>
      </w:pPr>
      <w:r w:rsidRPr="00915528">
        <w:rPr>
          <w:lang w:val="pl-PL"/>
        </w:rPr>
        <w:t>W sprawach nieuregulowanych regulaminem stosuje się odpowiednie przepisy Kodeksu Cywilnego.</w:t>
      </w:r>
    </w:p>
    <w:p w:rsidR="00DC4DD1" w:rsidRPr="00915528" w:rsidRDefault="00DC4DD1" w:rsidP="00030194">
      <w:pPr>
        <w:pStyle w:val="ListParagraph"/>
        <w:numPr>
          <w:ilvl w:val="0"/>
          <w:numId w:val="14"/>
        </w:numPr>
        <w:jc w:val="both"/>
        <w:rPr>
          <w:lang w:val="pl-PL"/>
        </w:rPr>
      </w:pPr>
      <w:r w:rsidRPr="00915528">
        <w:rPr>
          <w:lang w:val="pl-PL"/>
        </w:rPr>
        <w:t>Materiały reklamowo-promocyjne dotyczące konkursu mają jedynie charakter informacyjny. Wiążącą moc prawną mają wyłącznie postanowienia regulaminu.</w:t>
      </w:r>
    </w:p>
    <w:p w:rsidR="00DC4DD1" w:rsidRPr="00915528" w:rsidRDefault="00DC4DD1" w:rsidP="00030194">
      <w:pPr>
        <w:pStyle w:val="ListParagraph"/>
        <w:numPr>
          <w:ilvl w:val="0"/>
          <w:numId w:val="14"/>
        </w:numPr>
        <w:jc w:val="both"/>
        <w:rPr>
          <w:lang w:val="pl-PL"/>
        </w:rPr>
      </w:pPr>
      <w:r w:rsidRPr="00915528">
        <w:rPr>
          <w:lang w:val="pl-PL"/>
        </w:rPr>
        <w:t>Regulamin wchodzi w życie w dniu rozpoczęcia Konkursu i obowiązuje do dnia zakończenia konkursu z zastrzeżeniem, że jego postanowienia – w odpowiednim zakresie - będą stosowane do przeprowadzenia ewentualnych postępowań reklamacyjnych.</w:t>
      </w:r>
    </w:p>
    <w:sectPr w:rsidR="00DC4DD1" w:rsidRPr="00915528" w:rsidSect="00184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8F" w:rsidRDefault="008C3A8F" w:rsidP="00175A17">
      <w:pPr>
        <w:spacing w:after="0" w:line="240" w:lineRule="auto"/>
      </w:pPr>
      <w:r>
        <w:separator/>
      </w:r>
    </w:p>
  </w:endnote>
  <w:endnote w:type="continuationSeparator" w:id="0">
    <w:p w:rsidR="008C3A8F" w:rsidRDefault="008C3A8F" w:rsidP="0017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8F" w:rsidRDefault="008C3A8F" w:rsidP="00175A17">
      <w:pPr>
        <w:spacing w:after="0" w:line="240" w:lineRule="auto"/>
      </w:pPr>
      <w:r>
        <w:separator/>
      </w:r>
    </w:p>
  </w:footnote>
  <w:footnote w:type="continuationSeparator" w:id="0">
    <w:p w:rsidR="008C3A8F" w:rsidRDefault="008C3A8F" w:rsidP="00175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7AE8922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42A5E33"/>
    <w:multiLevelType w:val="hybridMultilevel"/>
    <w:tmpl w:val="B10C90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3F3FA0"/>
    <w:multiLevelType w:val="hybridMultilevel"/>
    <w:tmpl w:val="3A54F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EA634B"/>
    <w:multiLevelType w:val="hybridMultilevel"/>
    <w:tmpl w:val="EDC41D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5A68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986575D"/>
    <w:multiLevelType w:val="hybridMultilevel"/>
    <w:tmpl w:val="89C27A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F14A0C"/>
    <w:multiLevelType w:val="hybridMultilevel"/>
    <w:tmpl w:val="02F030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9A4A2F"/>
    <w:multiLevelType w:val="hybridMultilevel"/>
    <w:tmpl w:val="685C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67A00"/>
    <w:multiLevelType w:val="hybridMultilevel"/>
    <w:tmpl w:val="B550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CF1B20"/>
    <w:multiLevelType w:val="hybridMultilevel"/>
    <w:tmpl w:val="7BB8E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9D52AD"/>
    <w:multiLevelType w:val="hybridMultilevel"/>
    <w:tmpl w:val="30E0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A87BB7"/>
    <w:multiLevelType w:val="hybridMultilevel"/>
    <w:tmpl w:val="F842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C92CE8"/>
    <w:multiLevelType w:val="hybridMultilevel"/>
    <w:tmpl w:val="F8A43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764577C"/>
    <w:multiLevelType w:val="hybridMultilevel"/>
    <w:tmpl w:val="04928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4FC57FA"/>
    <w:multiLevelType w:val="hybridMultilevel"/>
    <w:tmpl w:val="982AFF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686916"/>
    <w:multiLevelType w:val="hybridMultilevel"/>
    <w:tmpl w:val="A70E71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214FFE"/>
    <w:multiLevelType w:val="hybridMultilevel"/>
    <w:tmpl w:val="D116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0"/>
  </w:num>
  <w:num w:numId="5">
    <w:abstractNumId w:val="9"/>
  </w:num>
  <w:num w:numId="6">
    <w:abstractNumId w:val="14"/>
  </w:num>
  <w:num w:numId="7">
    <w:abstractNumId w:val="7"/>
  </w:num>
  <w:num w:numId="8">
    <w:abstractNumId w:val="18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  <w:num w:numId="13">
    <w:abstractNumId w:val="15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42"/>
    <w:rsid w:val="00024CBE"/>
    <w:rsid w:val="00030194"/>
    <w:rsid w:val="000619B6"/>
    <w:rsid w:val="00127C8A"/>
    <w:rsid w:val="00175A17"/>
    <w:rsid w:val="00184673"/>
    <w:rsid w:val="00270642"/>
    <w:rsid w:val="0027552A"/>
    <w:rsid w:val="0029138E"/>
    <w:rsid w:val="002B3707"/>
    <w:rsid w:val="003C7801"/>
    <w:rsid w:val="003E5CA2"/>
    <w:rsid w:val="00455E05"/>
    <w:rsid w:val="00464A97"/>
    <w:rsid w:val="00466204"/>
    <w:rsid w:val="005019A9"/>
    <w:rsid w:val="00600F7C"/>
    <w:rsid w:val="00611775"/>
    <w:rsid w:val="00660449"/>
    <w:rsid w:val="006701BD"/>
    <w:rsid w:val="00796C35"/>
    <w:rsid w:val="008C3A8F"/>
    <w:rsid w:val="008C783D"/>
    <w:rsid w:val="008D372C"/>
    <w:rsid w:val="00915528"/>
    <w:rsid w:val="00933993"/>
    <w:rsid w:val="009A4431"/>
    <w:rsid w:val="00A01667"/>
    <w:rsid w:val="00AB59E5"/>
    <w:rsid w:val="00B86C2A"/>
    <w:rsid w:val="00BB1C12"/>
    <w:rsid w:val="00BE2A12"/>
    <w:rsid w:val="00BE3AC8"/>
    <w:rsid w:val="00D02106"/>
    <w:rsid w:val="00D34237"/>
    <w:rsid w:val="00DC4DD1"/>
    <w:rsid w:val="00DD0A92"/>
    <w:rsid w:val="00E56880"/>
    <w:rsid w:val="00E716F9"/>
    <w:rsid w:val="00F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43E2E3E1-9BEB-45CA-B676-2F0F127E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673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0642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27064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02106"/>
    <w:rPr>
      <w:rFonts w:cs="Times New Roman"/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175A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75A1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75A17"/>
    <w:rPr>
      <w:rFonts w:cs="Times New Roman"/>
      <w:vertAlign w:val="superscript"/>
    </w:rPr>
  </w:style>
  <w:style w:type="paragraph" w:customStyle="1" w:styleId="Default">
    <w:name w:val="Default"/>
    <w:uiPriority w:val="99"/>
    <w:rsid w:val="00E56880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  <w:style w:type="paragraph" w:styleId="NoSpacing">
    <w:name w:val="No Spacing"/>
    <w:uiPriority w:val="99"/>
    <w:qFormat/>
    <w:rsid w:val="00E56880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5019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1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19A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1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19A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01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9A9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AB59E5"/>
    <w:pPr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rsid w:val="00030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01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0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0194"/>
    <w:rPr>
      <w:rFonts w:cs="Times New Roman"/>
    </w:rPr>
  </w:style>
  <w:style w:type="character" w:customStyle="1" w:styleId="st">
    <w:name w:val="st"/>
    <w:basedOn w:val="DefaultParagraphFont"/>
    <w:uiPriority w:val="99"/>
    <w:rsid w:val="00466204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46620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8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E0AE1-E8A5-4A3A-A64C-096F3306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Regulamin konkursu „25 lat Intergraph w Polsce”</vt:lpstr>
    </vt:vector>
  </TitlesOfParts>
  <Company>Intergraph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„25 lat Intergraph w Polsce”</dc:title>
  <dc:subject/>
  <dc:creator>Widz, Katarzyna</dc:creator>
  <cp:keywords/>
  <dc:description/>
  <cp:lastModifiedBy>Widz, Katarzyna</cp:lastModifiedBy>
  <cp:revision>2</cp:revision>
  <cp:lastPrinted>2014-05-28T11:43:00Z</cp:lastPrinted>
  <dcterms:created xsi:type="dcterms:W3CDTF">2015-08-01T12:19:00Z</dcterms:created>
  <dcterms:modified xsi:type="dcterms:W3CDTF">2015-08-01T12:19:00Z</dcterms:modified>
</cp:coreProperties>
</file>